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2AEE4" w14:textId="77777777" w:rsidR="008C0DC4" w:rsidRPr="00CB5181" w:rsidRDefault="008C0DC4" w:rsidP="008C0DC4">
      <w:pPr>
        <w:spacing w:before="100" w:beforeAutospacing="1" w:after="100" w:afterAutospacing="1" w:line="240" w:lineRule="auto"/>
        <w:outlineLvl w:val="3"/>
        <w:rPr>
          <w:rFonts w:ascii="Calibri" w:eastAsia="Times New Roman" w:hAnsi="Calibri" w:cs="Calibri"/>
          <w:b/>
          <w:bCs/>
          <w:kern w:val="0"/>
          <w:sz w:val="24"/>
          <w:szCs w:val="24"/>
          <w:lang w:val="en-GB" w:eastAsia="en-GB"/>
          <w14:ligatures w14:val="none"/>
        </w:rPr>
      </w:pPr>
      <w:r w:rsidRPr="00CB5181">
        <w:rPr>
          <w:rFonts w:ascii="Calibri" w:eastAsia="Times New Roman" w:hAnsi="Calibri" w:cs="Calibri"/>
          <w:b/>
          <w:bCs/>
          <w:kern w:val="0"/>
          <w:sz w:val="24"/>
          <w:szCs w:val="24"/>
          <w:lang w:val="en-GB" w:eastAsia="en-GB"/>
          <w14:ligatures w14:val="none"/>
        </w:rPr>
        <w:t>SOME FIRST LOVES NEVER LET YOU GO.</w:t>
      </w:r>
      <w:r w:rsidRPr="00CB5181">
        <w:rPr>
          <w:rFonts w:ascii="Calibri" w:eastAsia="Times New Roman" w:hAnsi="Calibri" w:cs="Calibri"/>
          <w:b/>
          <w:bCs/>
          <w:kern w:val="0"/>
          <w:sz w:val="24"/>
          <w:szCs w:val="24"/>
          <w:lang w:val="en-GB" w:eastAsia="en-GB"/>
          <w14:ligatures w14:val="none"/>
        </w:rPr>
        <w:br/>
        <w:t>SOME MISTAKES DON’T STAY IN THE PAST.</w:t>
      </w:r>
    </w:p>
    <w:p w14:paraId="4A0C3246" w14:textId="77777777"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kern w:val="0"/>
          <w:sz w:val="24"/>
          <w:szCs w:val="24"/>
          <w:lang w:val="en-GB" w:eastAsia="en-GB"/>
          <w14:ligatures w14:val="none"/>
        </w:rPr>
        <w:t>North London, 1998.</w:t>
      </w:r>
      <w:r w:rsidRPr="00CB5181">
        <w:rPr>
          <w:rFonts w:ascii="Calibri" w:eastAsia="Times New Roman" w:hAnsi="Calibri" w:cs="Calibri"/>
          <w:kern w:val="0"/>
          <w:sz w:val="24"/>
          <w:szCs w:val="24"/>
          <w:lang w:val="en-GB" w:eastAsia="en-GB"/>
          <w14:ligatures w14:val="none"/>
        </w:rPr>
        <w:br/>
        <w:t xml:space="preserve">Sixteen-year-old </w:t>
      </w:r>
      <w:r w:rsidRPr="00CB5181">
        <w:rPr>
          <w:rFonts w:ascii="Calibri" w:eastAsia="Times New Roman" w:hAnsi="Calibri" w:cs="Calibri"/>
          <w:b/>
          <w:bCs/>
          <w:kern w:val="0"/>
          <w:sz w:val="24"/>
          <w:szCs w:val="24"/>
          <w:lang w:val="en-GB" w:eastAsia="en-GB"/>
          <w14:ligatures w14:val="none"/>
        </w:rPr>
        <w:t>Sarah Page</w:t>
      </w:r>
      <w:r w:rsidRPr="00CB5181">
        <w:rPr>
          <w:rFonts w:ascii="Calibri" w:eastAsia="Times New Roman" w:hAnsi="Calibri" w:cs="Calibri"/>
          <w:kern w:val="0"/>
          <w:sz w:val="24"/>
          <w:szCs w:val="24"/>
          <w:lang w:val="en-GB" w:eastAsia="en-GB"/>
          <w14:ligatures w14:val="none"/>
        </w:rPr>
        <w:t xml:space="preserve"> is on the edge of adulthood — caught between exam pressure, fractured families, and the dangerous pull of wanting </w:t>
      </w:r>
      <w:r w:rsidRPr="00CB5181">
        <w:rPr>
          <w:rFonts w:ascii="Calibri" w:eastAsia="Times New Roman" w:hAnsi="Calibri" w:cs="Calibri"/>
          <w:i/>
          <w:iCs/>
          <w:kern w:val="0"/>
          <w:sz w:val="24"/>
          <w:szCs w:val="24"/>
          <w:lang w:val="en-GB" w:eastAsia="en-GB"/>
          <w14:ligatures w14:val="none"/>
        </w:rPr>
        <w:t>more</w:t>
      </w:r>
      <w:r w:rsidRPr="00CB5181">
        <w:rPr>
          <w:rFonts w:ascii="Calibri" w:eastAsia="Times New Roman" w:hAnsi="Calibri" w:cs="Calibri"/>
          <w:kern w:val="0"/>
          <w:sz w:val="24"/>
          <w:szCs w:val="24"/>
          <w:lang w:val="en-GB" w:eastAsia="en-GB"/>
          <w14:ligatures w14:val="none"/>
        </w:rPr>
        <w:t xml:space="preserve"> from life.</w:t>
      </w:r>
    </w:p>
    <w:p w14:paraId="50F19247" w14:textId="77777777"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kern w:val="0"/>
          <w:sz w:val="24"/>
          <w:szCs w:val="24"/>
          <w:lang w:val="en-GB" w:eastAsia="en-GB"/>
          <w14:ligatures w14:val="none"/>
        </w:rPr>
        <w:t xml:space="preserve">When she meets </w:t>
      </w:r>
      <w:r w:rsidRPr="00CB5181">
        <w:rPr>
          <w:rFonts w:ascii="Calibri" w:eastAsia="Times New Roman" w:hAnsi="Calibri" w:cs="Calibri"/>
          <w:b/>
          <w:bCs/>
          <w:kern w:val="0"/>
          <w:sz w:val="24"/>
          <w:szCs w:val="24"/>
          <w:lang w:val="en-GB" w:eastAsia="en-GB"/>
          <w14:ligatures w14:val="none"/>
        </w:rPr>
        <w:t>Nick</w:t>
      </w:r>
      <w:r w:rsidRPr="00CB5181">
        <w:rPr>
          <w:rFonts w:ascii="Calibri" w:eastAsia="Times New Roman" w:hAnsi="Calibri" w:cs="Calibri"/>
          <w:kern w:val="0"/>
          <w:sz w:val="24"/>
          <w:szCs w:val="24"/>
          <w:lang w:val="en-GB" w:eastAsia="en-GB"/>
          <w14:ligatures w14:val="none"/>
        </w:rPr>
        <w:t xml:space="preserve">, the connection is instant, electric, and destabilising. He feels like freedom. Like possibility. Like the person </w:t>
      </w:r>
      <w:proofErr w:type="gramStart"/>
      <w:r w:rsidRPr="00CB5181">
        <w:rPr>
          <w:rFonts w:ascii="Calibri" w:eastAsia="Times New Roman" w:hAnsi="Calibri" w:cs="Calibri"/>
          <w:kern w:val="0"/>
          <w:sz w:val="24"/>
          <w:szCs w:val="24"/>
          <w:lang w:val="en-GB" w:eastAsia="en-GB"/>
          <w14:ligatures w14:val="none"/>
        </w:rPr>
        <w:t>she’s</w:t>
      </w:r>
      <w:proofErr w:type="gramEnd"/>
      <w:r w:rsidRPr="00CB5181">
        <w:rPr>
          <w:rFonts w:ascii="Calibri" w:eastAsia="Times New Roman" w:hAnsi="Calibri" w:cs="Calibri"/>
          <w:kern w:val="0"/>
          <w:sz w:val="24"/>
          <w:szCs w:val="24"/>
          <w:lang w:val="en-GB" w:eastAsia="en-GB"/>
          <w14:ligatures w14:val="none"/>
        </w:rPr>
        <w:t xml:space="preserve"> been waiting for.</w:t>
      </w:r>
    </w:p>
    <w:p w14:paraId="5E858861" w14:textId="77777777"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kern w:val="0"/>
          <w:sz w:val="24"/>
          <w:szCs w:val="24"/>
          <w:lang w:val="en-GB" w:eastAsia="en-GB"/>
          <w14:ligatures w14:val="none"/>
        </w:rPr>
        <w:t xml:space="preserve">But desire </w:t>
      </w:r>
      <w:proofErr w:type="gramStart"/>
      <w:r w:rsidRPr="00CB5181">
        <w:rPr>
          <w:rFonts w:ascii="Calibri" w:eastAsia="Times New Roman" w:hAnsi="Calibri" w:cs="Calibri"/>
          <w:kern w:val="0"/>
          <w:sz w:val="24"/>
          <w:szCs w:val="24"/>
          <w:lang w:val="en-GB" w:eastAsia="en-GB"/>
          <w14:ligatures w14:val="none"/>
        </w:rPr>
        <w:t>doesn’t</w:t>
      </w:r>
      <w:proofErr w:type="gramEnd"/>
      <w:r w:rsidRPr="00CB5181">
        <w:rPr>
          <w:rFonts w:ascii="Calibri" w:eastAsia="Times New Roman" w:hAnsi="Calibri" w:cs="Calibri"/>
          <w:kern w:val="0"/>
          <w:sz w:val="24"/>
          <w:szCs w:val="24"/>
          <w:lang w:val="en-GB" w:eastAsia="en-GB"/>
          <w14:ligatures w14:val="none"/>
        </w:rPr>
        <w:t xml:space="preserve"> exist in a vacuum.</w:t>
      </w:r>
    </w:p>
    <w:p w14:paraId="43CDE23B" w14:textId="74FA5A95"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kern w:val="0"/>
          <w:sz w:val="24"/>
          <w:szCs w:val="24"/>
          <w:lang w:val="en-GB" w:eastAsia="en-GB"/>
          <w14:ligatures w14:val="none"/>
        </w:rPr>
        <w:t xml:space="preserve">Lurking at the edges of Sarah’s world are </w:t>
      </w:r>
      <w:r w:rsidR="009C5D9B" w:rsidRPr="00CB5181">
        <w:rPr>
          <w:rFonts w:ascii="Calibri" w:eastAsia="Times New Roman" w:hAnsi="Calibri" w:cs="Calibri"/>
          <w:kern w:val="0"/>
          <w:sz w:val="24"/>
          <w:szCs w:val="24"/>
          <w:lang w:val="en-GB" w:eastAsia="en-GB"/>
          <w14:ligatures w14:val="none"/>
        </w:rPr>
        <w:t>temptations</w:t>
      </w:r>
      <w:r w:rsidRPr="00CB5181">
        <w:rPr>
          <w:rFonts w:ascii="Calibri" w:eastAsia="Times New Roman" w:hAnsi="Calibri" w:cs="Calibri"/>
          <w:kern w:val="0"/>
          <w:sz w:val="24"/>
          <w:szCs w:val="24"/>
          <w:lang w:val="en-GB" w:eastAsia="en-GB"/>
          <w14:ligatures w14:val="none"/>
        </w:rPr>
        <w:t xml:space="preserve">, dangerous loyalties, and men who </w:t>
      </w:r>
      <w:proofErr w:type="gramStart"/>
      <w:r w:rsidRPr="00CB5181">
        <w:rPr>
          <w:rFonts w:ascii="Calibri" w:eastAsia="Times New Roman" w:hAnsi="Calibri" w:cs="Calibri"/>
          <w:kern w:val="0"/>
          <w:sz w:val="24"/>
          <w:szCs w:val="24"/>
          <w:lang w:val="en-GB" w:eastAsia="en-GB"/>
          <w14:ligatures w14:val="none"/>
        </w:rPr>
        <w:t>don’t</w:t>
      </w:r>
      <w:proofErr w:type="gramEnd"/>
      <w:r w:rsidRPr="00CB5181">
        <w:rPr>
          <w:rFonts w:ascii="Calibri" w:eastAsia="Times New Roman" w:hAnsi="Calibri" w:cs="Calibri"/>
          <w:kern w:val="0"/>
          <w:sz w:val="24"/>
          <w:szCs w:val="24"/>
          <w:lang w:val="en-GB" w:eastAsia="en-GB"/>
          <w14:ligatures w14:val="none"/>
        </w:rPr>
        <w:t xml:space="preserve"> understand boundaries. As parties blur into threats, and attraction shades into obsession, Sarah is forced to confront how quickly excitement can tip into danger — and how hard it is to tell the difference when </w:t>
      </w:r>
      <w:proofErr w:type="gramStart"/>
      <w:r w:rsidRPr="00CB5181">
        <w:rPr>
          <w:rFonts w:ascii="Calibri" w:eastAsia="Times New Roman" w:hAnsi="Calibri" w:cs="Calibri"/>
          <w:kern w:val="0"/>
          <w:sz w:val="24"/>
          <w:szCs w:val="24"/>
          <w:lang w:val="en-GB" w:eastAsia="en-GB"/>
          <w14:ligatures w14:val="none"/>
        </w:rPr>
        <w:t>you’re</w:t>
      </w:r>
      <w:proofErr w:type="gramEnd"/>
      <w:r w:rsidRPr="00CB5181">
        <w:rPr>
          <w:rFonts w:ascii="Calibri" w:eastAsia="Times New Roman" w:hAnsi="Calibri" w:cs="Calibri"/>
          <w:kern w:val="0"/>
          <w:sz w:val="24"/>
          <w:szCs w:val="24"/>
          <w:lang w:val="en-GB" w:eastAsia="en-GB"/>
          <w14:ligatures w14:val="none"/>
        </w:rPr>
        <w:t xml:space="preserve"> young, flattered, and looking for somewhere to belong.</w:t>
      </w:r>
    </w:p>
    <w:p w14:paraId="4C6CC7FA" w14:textId="77777777"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kern w:val="0"/>
          <w:sz w:val="24"/>
          <w:szCs w:val="24"/>
          <w:lang w:val="en-GB" w:eastAsia="en-GB"/>
          <w14:ligatures w14:val="none"/>
        </w:rPr>
        <w:t xml:space="preserve">Then there’s </w:t>
      </w:r>
      <w:r w:rsidRPr="00CB5181">
        <w:rPr>
          <w:rFonts w:ascii="Calibri" w:eastAsia="Times New Roman" w:hAnsi="Calibri" w:cs="Calibri"/>
          <w:b/>
          <w:bCs/>
          <w:kern w:val="0"/>
          <w:sz w:val="24"/>
          <w:szCs w:val="24"/>
          <w:lang w:val="en-GB" w:eastAsia="en-GB"/>
          <w14:ligatures w14:val="none"/>
        </w:rPr>
        <w:t>Andy</w:t>
      </w:r>
      <w:r w:rsidRPr="00CB5181">
        <w:rPr>
          <w:rFonts w:ascii="Calibri" w:eastAsia="Times New Roman" w:hAnsi="Calibri" w:cs="Calibri"/>
          <w:kern w:val="0"/>
          <w:sz w:val="24"/>
          <w:szCs w:val="24"/>
          <w:lang w:val="en-GB" w:eastAsia="en-GB"/>
          <w14:ligatures w14:val="none"/>
        </w:rPr>
        <w:t xml:space="preserve"> — watchful, complicated, and impossible to read. A source of safety… or another risk entirely.</w:t>
      </w:r>
    </w:p>
    <w:p w14:paraId="044093CC" w14:textId="07A2216F"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kern w:val="0"/>
          <w:sz w:val="24"/>
          <w:szCs w:val="24"/>
          <w:lang w:val="en-GB" w:eastAsia="en-GB"/>
          <w14:ligatures w14:val="none"/>
        </w:rPr>
        <w:t>As Sarah navigates friendship, first love</w:t>
      </w:r>
      <w:r w:rsidR="006322E2" w:rsidRPr="00CB5181">
        <w:rPr>
          <w:rFonts w:ascii="Calibri" w:eastAsia="Times New Roman" w:hAnsi="Calibri" w:cs="Calibri"/>
          <w:kern w:val="0"/>
          <w:sz w:val="24"/>
          <w:szCs w:val="24"/>
          <w:lang w:val="en-GB" w:eastAsia="en-GB"/>
          <w14:ligatures w14:val="none"/>
        </w:rPr>
        <w:t>s</w:t>
      </w:r>
      <w:r w:rsidRPr="00CB5181">
        <w:rPr>
          <w:rFonts w:ascii="Calibri" w:eastAsia="Times New Roman" w:hAnsi="Calibri" w:cs="Calibri"/>
          <w:kern w:val="0"/>
          <w:sz w:val="24"/>
          <w:szCs w:val="24"/>
          <w:lang w:val="en-GB" w:eastAsia="en-GB"/>
          <w14:ligatures w14:val="none"/>
        </w:rPr>
        <w:t xml:space="preserve">, and the pressure to grow up before </w:t>
      </w:r>
      <w:proofErr w:type="gramStart"/>
      <w:r w:rsidRPr="00CB5181">
        <w:rPr>
          <w:rFonts w:ascii="Calibri" w:eastAsia="Times New Roman" w:hAnsi="Calibri" w:cs="Calibri"/>
          <w:kern w:val="0"/>
          <w:sz w:val="24"/>
          <w:szCs w:val="24"/>
          <w:lang w:val="en-GB" w:eastAsia="en-GB"/>
          <w14:ligatures w14:val="none"/>
        </w:rPr>
        <w:t>she’s</w:t>
      </w:r>
      <w:proofErr w:type="gramEnd"/>
      <w:r w:rsidRPr="00CB5181">
        <w:rPr>
          <w:rFonts w:ascii="Calibri" w:eastAsia="Times New Roman" w:hAnsi="Calibri" w:cs="Calibri"/>
          <w:kern w:val="0"/>
          <w:sz w:val="24"/>
          <w:szCs w:val="24"/>
          <w:lang w:val="en-GB" w:eastAsia="en-GB"/>
          <w14:ligatures w14:val="none"/>
        </w:rPr>
        <w:t xml:space="preserve"> ready, she learns that survival </w:t>
      </w:r>
      <w:proofErr w:type="gramStart"/>
      <w:r w:rsidRPr="00CB5181">
        <w:rPr>
          <w:rFonts w:ascii="Calibri" w:eastAsia="Times New Roman" w:hAnsi="Calibri" w:cs="Calibri"/>
          <w:kern w:val="0"/>
          <w:sz w:val="24"/>
          <w:szCs w:val="24"/>
          <w:lang w:val="en-GB" w:eastAsia="en-GB"/>
          <w14:ligatures w14:val="none"/>
        </w:rPr>
        <w:t>isn’t</w:t>
      </w:r>
      <w:proofErr w:type="gramEnd"/>
      <w:r w:rsidRPr="00CB5181">
        <w:rPr>
          <w:rFonts w:ascii="Calibri" w:eastAsia="Times New Roman" w:hAnsi="Calibri" w:cs="Calibri"/>
          <w:kern w:val="0"/>
          <w:sz w:val="24"/>
          <w:szCs w:val="24"/>
          <w:lang w:val="en-GB" w:eastAsia="en-GB"/>
          <w14:ligatures w14:val="none"/>
        </w:rPr>
        <w:t xml:space="preserve"> </w:t>
      </w:r>
      <w:proofErr w:type="gramStart"/>
      <w:r w:rsidRPr="00CB5181">
        <w:rPr>
          <w:rFonts w:ascii="Calibri" w:eastAsia="Times New Roman" w:hAnsi="Calibri" w:cs="Calibri"/>
          <w:kern w:val="0"/>
          <w:sz w:val="24"/>
          <w:szCs w:val="24"/>
          <w:lang w:val="en-GB" w:eastAsia="en-GB"/>
          <w14:ligatures w14:val="none"/>
        </w:rPr>
        <w:t>just about escaping</w:t>
      </w:r>
      <w:proofErr w:type="gramEnd"/>
      <w:r w:rsidRPr="00CB5181">
        <w:rPr>
          <w:rFonts w:ascii="Calibri" w:eastAsia="Times New Roman" w:hAnsi="Calibri" w:cs="Calibri"/>
          <w:kern w:val="0"/>
          <w:sz w:val="24"/>
          <w:szCs w:val="24"/>
          <w:lang w:val="en-GB" w:eastAsia="en-GB"/>
          <w14:ligatures w14:val="none"/>
        </w:rPr>
        <w:t xml:space="preserve"> harm — </w:t>
      </w:r>
      <w:proofErr w:type="gramStart"/>
      <w:r w:rsidRPr="00CB5181">
        <w:rPr>
          <w:rFonts w:ascii="Calibri" w:eastAsia="Times New Roman" w:hAnsi="Calibri" w:cs="Calibri"/>
          <w:kern w:val="0"/>
          <w:sz w:val="24"/>
          <w:szCs w:val="24"/>
          <w:lang w:val="en-GB" w:eastAsia="en-GB"/>
          <w14:ligatures w14:val="none"/>
        </w:rPr>
        <w:t>it’s</w:t>
      </w:r>
      <w:proofErr w:type="gramEnd"/>
      <w:r w:rsidRPr="00CB5181">
        <w:rPr>
          <w:rFonts w:ascii="Calibri" w:eastAsia="Times New Roman" w:hAnsi="Calibri" w:cs="Calibri"/>
          <w:kern w:val="0"/>
          <w:sz w:val="24"/>
          <w:szCs w:val="24"/>
          <w:lang w:val="en-GB" w:eastAsia="en-GB"/>
          <w14:ligatures w14:val="none"/>
        </w:rPr>
        <w:t xml:space="preserve"> about recognising it in time.</w:t>
      </w:r>
    </w:p>
    <w:p w14:paraId="3C72A1A5" w14:textId="77777777"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b/>
          <w:bCs/>
          <w:kern w:val="0"/>
          <w:sz w:val="24"/>
          <w:szCs w:val="24"/>
          <w:lang w:val="en-GB" w:eastAsia="en-GB"/>
          <w14:ligatures w14:val="none"/>
        </w:rPr>
        <w:t>Just Kids</w:t>
      </w:r>
      <w:r w:rsidRPr="00CB5181">
        <w:rPr>
          <w:rFonts w:ascii="Calibri" w:eastAsia="Times New Roman" w:hAnsi="Calibri" w:cs="Calibri"/>
          <w:kern w:val="0"/>
          <w:sz w:val="24"/>
          <w:szCs w:val="24"/>
          <w:lang w:val="en-GB" w:eastAsia="en-GB"/>
          <w14:ligatures w14:val="none"/>
        </w:rPr>
        <w:t xml:space="preserve"> is a tense, emotionally grounded coming-of-age novel about desire, power, and the moments that shape us long before we understand what they mean. Blending romance with psychological suspense, it explores the dangerous grey areas of youth — where love, fear, and longing collide.</w:t>
      </w:r>
    </w:p>
    <w:p w14:paraId="14B01B0C" w14:textId="77777777"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i/>
          <w:iCs/>
          <w:kern w:val="0"/>
          <w:sz w:val="24"/>
          <w:szCs w:val="24"/>
          <w:lang w:val="en-GB" w:eastAsia="en-GB"/>
          <w14:ligatures w14:val="none"/>
        </w:rPr>
        <w:t xml:space="preserve">Because some stories </w:t>
      </w:r>
      <w:proofErr w:type="gramStart"/>
      <w:r w:rsidRPr="00CB5181">
        <w:rPr>
          <w:rFonts w:ascii="Calibri" w:eastAsia="Times New Roman" w:hAnsi="Calibri" w:cs="Calibri"/>
          <w:i/>
          <w:iCs/>
          <w:kern w:val="0"/>
          <w:sz w:val="24"/>
          <w:szCs w:val="24"/>
          <w:lang w:val="en-GB" w:eastAsia="en-GB"/>
          <w14:ligatures w14:val="none"/>
        </w:rPr>
        <w:t>don’t</w:t>
      </w:r>
      <w:proofErr w:type="gramEnd"/>
      <w:r w:rsidRPr="00CB5181">
        <w:rPr>
          <w:rFonts w:ascii="Calibri" w:eastAsia="Times New Roman" w:hAnsi="Calibri" w:cs="Calibri"/>
          <w:i/>
          <w:iCs/>
          <w:kern w:val="0"/>
          <w:sz w:val="24"/>
          <w:szCs w:val="24"/>
          <w:lang w:val="en-GB" w:eastAsia="en-GB"/>
          <w14:ligatures w14:val="none"/>
        </w:rPr>
        <w:t xml:space="preserve"> end when you walk away.</w:t>
      </w:r>
      <w:r w:rsidRPr="00CB5181">
        <w:rPr>
          <w:rFonts w:ascii="Calibri" w:eastAsia="Times New Roman" w:hAnsi="Calibri" w:cs="Calibri"/>
          <w:i/>
          <w:iCs/>
          <w:kern w:val="0"/>
          <w:sz w:val="24"/>
          <w:szCs w:val="24"/>
          <w:lang w:val="en-GB" w:eastAsia="en-GB"/>
          <w14:ligatures w14:val="none"/>
        </w:rPr>
        <w:br/>
        <w:t>They wait.</w:t>
      </w:r>
    </w:p>
    <w:p w14:paraId="430A689C" w14:textId="77777777" w:rsidR="008C0DC4" w:rsidRPr="00CB5181" w:rsidRDefault="008C0DC4" w:rsidP="008C0DC4">
      <w:pPr>
        <w:spacing w:before="100" w:beforeAutospacing="1" w:after="100" w:afterAutospacing="1" w:line="240" w:lineRule="auto"/>
        <w:rPr>
          <w:rFonts w:ascii="Calibri" w:eastAsia="Times New Roman" w:hAnsi="Calibri" w:cs="Calibri"/>
          <w:kern w:val="0"/>
          <w:sz w:val="24"/>
          <w:szCs w:val="24"/>
          <w:lang w:val="en-GB" w:eastAsia="en-GB"/>
          <w14:ligatures w14:val="none"/>
        </w:rPr>
      </w:pPr>
      <w:r w:rsidRPr="00CB5181">
        <w:rPr>
          <w:rFonts w:ascii="Calibri" w:eastAsia="Times New Roman" w:hAnsi="Calibri" w:cs="Calibri"/>
          <w:b/>
          <w:bCs/>
          <w:kern w:val="0"/>
          <w:sz w:val="24"/>
          <w:szCs w:val="24"/>
          <w:lang w:val="en-GB" w:eastAsia="en-GB"/>
          <w14:ligatures w14:val="none"/>
        </w:rPr>
        <w:t>Just Kids</w:t>
      </w:r>
      <w:r w:rsidRPr="00CB5181">
        <w:rPr>
          <w:rFonts w:ascii="Calibri" w:eastAsia="Times New Roman" w:hAnsi="Calibri" w:cs="Calibri"/>
          <w:kern w:val="0"/>
          <w:sz w:val="24"/>
          <w:szCs w:val="24"/>
          <w:lang w:val="en-GB" w:eastAsia="en-GB"/>
          <w14:ligatures w14:val="none"/>
        </w:rPr>
        <w:t xml:space="preserve"> is the first novel in the </w:t>
      </w:r>
      <w:r w:rsidRPr="00CB5181">
        <w:rPr>
          <w:rFonts w:ascii="Calibri" w:eastAsia="Times New Roman" w:hAnsi="Calibri" w:cs="Calibri"/>
          <w:i/>
          <w:iCs/>
          <w:kern w:val="0"/>
          <w:sz w:val="24"/>
          <w:szCs w:val="24"/>
          <w:lang w:val="en-GB" w:eastAsia="en-GB"/>
          <w14:ligatures w14:val="none"/>
        </w:rPr>
        <w:t>Our Wandering Paths</w:t>
      </w:r>
      <w:r w:rsidRPr="00CB5181">
        <w:rPr>
          <w:rFonts w:ascii="Calibri" w:eastAsia="Times New Roman" w:hAnsi="Calibri" w:cs="Calibri"/>
          <w:kern w:val="0"/>
          <w:sz w:val="24"/>
          <w:szCs w:val="24"/>
          <w:lang w:val="en-GB" w:eastAsia="en-GB"/>
          <w14:ligatures w14:val="none"/>
        </w:rPr>
        <w:t xml:space="preserve"> series.</w:t>
      </w:r>
    </w:p>
    <w:p w14:paraId="100C34DF" w14:textId="5DA21489" w:rsidR="001946F6" w:rsidRPr="00CB5181" w:rsidRDefault="001946F6" w:rsidP="008C0DC4">
      <w:pPr>
        <w:rPr>
          <w:rFonts w:ascii="Calibri" w:hAnsi="Calibri" w:cs="Calibri"/>
        </w:rPr>
      </w:pPr>
    </w:p>
    <w:sectPr w:rsidR="001946F6" w:rsidRPr="00CB5181">
      <w:pgSz w:w="11906" w:h="16838"/>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a2tDSzMLEwNbE0NzVT0lEKTi0uzszPAykwrAUAjoAAHywAAAA="/>
  </w:docVars>
  <w:rsids>
    <w:rsidRoot w:val="00916227"/>
    <w:rsid w:val="000317DF"/>
    <w:rsid w:val="0005538A"/>
    <w:rsid w:val="000672BA"/>
    <w:rsid w:val="000F082A"/>
    <w:rsid w:val="00172E13"/>
    <w:rsid w:val="001946F6"/>
    <w:rsid w:val="001E5A49"/>
    <w:rsid w:val="00224EDD"/>
    <w:rsid w:val="002573AA"/>
    <w:rsid w:val="002B600C"/>
    <w:rsid w:val="002C595F"/>
    <w:rsid w:val="002E2580"/>
    <w:rsid w:val="002E3C58"/>
    <w:rsid w:val="003166A3"/>
    <w:rsid w:val="003F1802"/>
    <w:rsid w:val="00412AB4"/>
    <w:rsid w:val="00423239"/>
    <w:rsid w:val="004E6FCF"/>
    <w:rsid w:val="00503501"/>
    <w:rsid w:val="005E269E"/>
    <w:rsid w:val="005F65FF"/>
    <w:rsid w:val="006322E2"/>
    <w:rsid w:val="006D7BC9"/>
    <w:rsid w:val="0073287D"/>
    <w:rsid w:val="007E09B7"/>
    <w:rsid w:val="00802099"/>
    <w:rsid w:val="008023F7"/>
    <w:rsid w:val="008A6CFC"/>
    <w:rsid w:val="008C0DC4"/>
    <w:rsid w:val="008F746A"/>
    <w:rsid w:val="00916227"/>
    <w:rsid w:val="00933936"/>
    <w:rsid w:val="009650EB"/>
    <w:rsid w:val="00995F16"/>
    <w:rsid w:val="009C5D9B"/>
    <w:rsid w:val="00A13BD0"/>
    <w:rsid w:val="00A279D7"/>
    <w:rsid w:val="00BC2703"/>
    <w:rsid w:val="00C63040"/>
    <w:rsid w:val="00CB5181"/>
    <w:rsid w:val="00CE3C96"/>
    <w:rsid w:val="00D00199"/>
    <w:rsid w:val="00D052A8"/>
    <w:rsid w:val="00D20C73"/>
    <w:rsid w:val="00DA4B38"/>
    <w:rsid w:val="00DC7971"/>
    <w:rsid w:val="00EC5D26"/>
    <w:rsid w:val="00EF5C49"/>
    <w:rsid w:val="00F1494A"/>
    <w:rsid w:val="00F861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C56C00"/>
  <w15:chartTrackingRefBased/>
  <w15:docId w15:val="{93ECFFB8-DA40-4074-A2DC-C5C028F13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00C"/>
    <w:rPr>
      <w:lang w:val="en-US"/>
    </w:rPr>
  </w:style>
  <w:style w:type="paragraph" w:styleId="Heading1">
    <w:name w:val="heading 1"/>
    <w:basedOn w:val="Normal"/>
    <w:next w:val="Normal"/>
    <w:link w:val="Heading1Char"/>
    <w:uiPriority w:val="9"/>
    <w:qFormat/>
    <w:rsid w:val="009162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62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62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162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62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62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62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62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62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227"/>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916227"/>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916227"/>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rsid w:val="00916227"/>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916227"/>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916227"/>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916227"/>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916227"/>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916227"/>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9162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6227"/>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9162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6227"/>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916227"/>
    <w:pPr>
      <w:spacing w:before="160"/>
      <w:jc w:val="center"/>
    </w:pPr>
    <w:rPr>
      <w:i/>
      <w:iCs/>
      <w:color w:val="404040" w:themeColor="text1" w:themeTint="BF"/>
    </w:rPr>
  </w:style>
  <w:style w:type="character" w:customStyle="1" w:styleId="QuoteChar">
    <w:name w:val="Quote Char"/>
    <w:basedOn w:val="DefaultParagraphFont"/>
    <w:link w:val="Quote"/>
    <w:uiPriority w:val="29"/>
    <w:rsid w:val="00916227"/>
    <w:rPr>
      <w:i/>
      <w:iCs/>
      <w:color w:val="404040" w:themeColor="text1" w:themeTint="BF"/>
      <w:lang w:val="en-US"/>
    </w:rPr>
  </w:style>
  <w:style w:type="paragraph" w:styleId="ListParagraph">
    <w:name w:val="List Paragraph"/>
    <w:basedOn w:val="Normal"/>
    <w:uiPriority w:val="34"/>
    <w:qFormat/>
    <w:rsid w:val="00916227"/>
    <w:pPr>
      <w:ind w:left="720"/>
      <w:contextualSpacing/>
    </w:pPr>
  </w:style>
  <w:style w:type="character" w:styleId="IntenseEmphasis">
    <w:name w:val="Intense Emphasis"/>
    <w:basedOn w:val="DefaultParagraphFont"/>
    <w:uiPriority w:val="21"/>
    <w:qFormat/>
    <w:rsid w:val="00916227"/>
    <w:rPr>
      <w:i/>
      <w:iCs/>
      <w:color w:val="0F4761" w:themeColor="accent1" w:themeShade="BF"/>
    </w:rPr>
  </w:style>
  <w:style w:type="paragraph" w:styleId="IntenseQuote">
    <w:name w:val="Intense Quote"/>
    <w:basedOn w:val="Normal"/>
    <w:next w:val="Normal"/>
    <w:link w:val="IntenseQuoteChar"/>
    <w:uiPriority w:val="30"/>
    <w:qFormat/>
    <w:rsid w:val="009162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6227"/>
    <w:rPr>
      <w:i/>
      <w:iCs/>
      <w:color w:val="0F4761" w:themeColor="accent1" w:themeShade="BF"/>
      <w:lang w:val="en-US"/>
    </w:rPr>
  </w:style>
  <w:style w:type="character" w:styleId="IntenseReference">
    <w:name w:val="Intense Reference"/>
    <w:basedOn w:val="DefaultParagraphFont"/>
    <w:uiPriority w:val="32"/>
    <w:qFormat/>
    <w:rsid w:val="00916227"/>
    <w:rPr>
      <w:b/>
      <w:bCs/>
      <w:smallCaps/>
      <w:color w:val="0F4761" w:themeColor="accent1" w:themeShade="BF"/>
      <w:spacing w:val="5"/>
    </w:rPr>
  </w:style>
  <w:style w:type="paragraph" w:styleId="NormalWeb">
    <w:name w:val="Normal (Web)"/>
    <w:basedOn w:val="Normal"/>
    <w:uiPriority w:val="99"/>
    <w:semiHidden/>
    <w:unhideWhenUsed/>
    <w:rsid w:val="00916227"/>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character" w:styleId="CommentReference">
    <w:name w:val="annotation reference"/>
    <w:basedOn w:val="DefaultParagraphFont"/>
    <w:uiPriority w:val="99"/>
    <w:semiHidden/>
    <w:unhideWhenUsed/>
    <w:rsid w:val="002B600C"/>
    <w:rPr>
      <w:sz w:val="16"/>
      <w:szCs w:val="16"/>
    </w:rPr>
  </w:style>
  <w:style w:type="paragraph" w:styleId="CommentText">
    <w:name w:val="annotation text"/>
    <w:basedOn w:val="Normal"/>
    <w:link w:val="CommentTextChar"/>
    <w:uiPriority w:val="99"/>
    <w:unhideWhenUsed/>
    <w:rsid w:val="002B600C"/>
    <w:pPr>
      <w:spacing w:line="240" w:lineRule="auto"/>
    </w:pPr>
    <w:rPr>
      <w:sz w:val="20"/>
      <w:szCs w:val="20"/>
    </w:rPr>
  </w:style>
  <w:style w:type="character" w:customStyle="1" w:styleId="CommentTextChar">
    <w:name w:val="Comment Text Char"/>
    <w:basedOn w:val="DefaultParagraphFont"/>
    <w:link w:val="CommentText"/>
    <w:uiPriority w:val="99"/>
    <w:rsid w:val="002B600C"/>
    <w:rPr>
      <w:sz w:val="20"/>
      <w:szCs w:val="20"/>
      <w:lang w:val="en-US"/>
    </w:rPr>
  </w:style>
  <w:style w:type="paragraph" w:styleId="CommentSubject">
    <w:name w:val="annotation subject"/>
    <w:basedOn w:val="CommentText"/>
    <w:next w:val="CommentText"/>
    <w:link w:val="CommentSubjectChar"/>
    <w:uiPriority w:val="99"/>
    <w:semiHidden/>
    <w:unhideWhenUsed/>
    <w:rsid w:val="002B600C"/>
    <w:rPr>
      <w:b/>
      <w:bCs/>
    </w:rPr>
  </w:style>
  <w:style w:type="character" w:customStyle="1" w:styleId="CommentSubjectChar">
    <w:name w:val="Comment Subject Char"/>
    <w:basedOn w:val="CommentTextChar"/>
    <w:link w:val="CommentSubject"/>
    <w:uiPriority w:val="99"/>
    <w:semiHidden/>
    <w:rsid w:val="002B600C"/>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39959">
      <w:bodyDiv w:val="1"/>
      <w:marLeft w:val="0"/>
      <w:marRight w:val="0"/>
      <w:marTop w:val="0"/>
      <w:marBottom w:val="0"/>
      <w:divBdr>
        <w:top w:val="none" w:sz="0" w:space="0" w:color="auto"/>
        <w:left w:val="none" w:sz="0" w:space="0" w:color="auto"/>
        <w:bottom w:val="none" w:sz="0" w:space="0" w:color="auto"/>
        <w:right w:val="none" w:sz="0" w:space="0" w:color="auto"/>
      </w:divBdr>
    </w:div>
    <w:div w:id="215242717">
      <w:bodyDiv w:val="1"/>
      <w:marLeft w:val="0"/>
      <w:marRight w:val="0"/>
      <w:marTop w:val="0"/>
      <w:marBottom w:val="0"/>
      <w:divBdr>
        <w:top w:val="none" w:sz="0" w:space="0" w:color="auto"/>
        <w:left w:val="none" w:sz="0" w:space="0" w:color="auto"/>
        <w:bottom w:val="none" w:sz="0" w:space="0" w:color="auto"/>
        <w:right w:val="none" w:sz="0" w:space="0" w:color="auto"/>
      </w:divBdr>
    </w:div>
    <w:div w:id="148566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1126</TotalTime>
  <Pages>1</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Jackson</dc:creator>
  <cp:keywords/>
  <dc:description/>
  <cp:lastModifiedBy>Clare Jackson</cp:lastModifiedBy>
  <cp:revision>6</cp:revision>
  <dcterms:created xsi:type="dcterms:W3CDTF">2026-01-20T16:21:00Z</dcterms:created>
  <dcterms:modified xsi:type="dcterms:W3CDTF">2026-01-21T14:19:00Z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4fbe4157-b822-4599-9d8d-7b661fe24eec</vt:lpwstr>
  </property>
</Properties>
</file>